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88" w:rsidRDefault="00FC7C88" w:rsidP="00FC7C88"/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C7C88" w:rsidTr="00FC7C88">
        <w:tc>
          <w:tcPr>
            <w:tcW w:w="4140" w:type="dxa"/>
            <w:vAlign w:val="center"/>
          </w:tcPr>
          <w:p w:rsidR="00FC7C88" w:rsidRDefault="00FC7C88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</w:p>
          <w:p w:rsidR="00FC7C88" w:rsidRDefault="00FC7C88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FC7C88" w:rsidRDefault="00FC7C88">
            <w:pPr>
              <w:spacing w:line="254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РЕСПУБЛИКА АДЫГЕЯ</w:t>
            </w:r>
          </w:p>
          <w:p w:rsidR="00FC7C88" w:rsidRDefault="00FC7C88">
            <w:pPr>
              <w:spacing w:line="254" w:lineRule="auto"/>
              <w:ind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ТАХТАМУКАЙСКИЙ РАЙОН</w:t>
            </w:r>
          </w:p>
          <w:p w:rsidR="00FC7C88" w:rsidRDefault="00FC7C88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FC7C88" w:rsidRDefault="00FC7C88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FC7C88" w:rsidRDefault="00FC7C88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« ЭНЕМСКОЕ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ГОРОДСКОЕ ПОСЕЛЕНИЕ»</w:t>
            </w:r>
          </w:p>
          <w:p w:rsidR="00FC7C88" w:rsidRDefault="00FC7C88">
            <w:pPr>
              <w:tabs>
                <w:tab w:val="left" w:pos="3436"/>
              </w:tabs>
              <w:spacing w:line="254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  <w:p w:rsidR="00FC7C88" w:rsidRDefault="00FC7C8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C7C88" w:rsidRDefault="00FC7C8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Чкалова,13</w:t>
            </w:r>
          </w:p>
          <w:p w:rsidR="00FC7C88" w:rsidRDefault="00FC7C88" w:rsidP="00157C1D">
            <w:pPr>
              <w:numPr>
                <w:ilvl w:val="0"/>
                <w:numId w:val="1"/>
              </w:numPr>
              <w:spacing w:line="254" w:lineRule="auto"/>
              <w:ind w:right="-36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FC7C88" w:rsidRDefault="00FC7C88">
            <w:pPr>
              <w:spacing w:line="254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АДЫГЭ РЕСПУБЛИК</w:t>
            </w: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ТЭХЪУТЭМЫКЪОЕ   РАЙОН</w:t>
            </w: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МУНИЦИПАЛЬНЭ ЗЭХЭТ</w:t>
            </w: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ИНЭМ  КЪЭЛЭ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Т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ЫСЫП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Э»</w:t>
            </w: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ИАДМИНИСТРАЦИЙ</w:t>
            </w: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</w:p>
          <w:p w:rsidR="00FC7C88" w:rsidRDefault="00FC7C88">
            <w:pPr>
              <w:spacing w:line="254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Чкаловэм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ыц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эк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э </w:t>
            </w:r>
            <w:proofErr w:type="spellStart"/>
            <w:r>
              <w:rPr>
                <w:sz w:val="22"/>
                <w:szCs w:val="22"/>
                <w:lang w:eastAsia="en-US"/>
              </w:rPr>
              <w:t>щытыр</w:t>
            </w:r>
            <w:proofErr w:type="spellEnd"/>
            <w:r>
              <w:rPr>
                <w:sz w:val="22"/>
                <w:szCs w:val="22"/>
                <w:lang w:eastAsia="en-US"/>
              </w:rPr>
              <w:t>, 13</w:t>
            </w:r>
          </w:p>
          <w:p w:rsidR="00FC7C88" w:rsidRDefault="00FC7C88" w:rsidP="00157C1D">
            <w:pPr>
              <w:numPr>
                <w:ilvl w:val="0"/>
                <w:numId w:val="1"/>
              </w:numPr>
              <w:spacing w:line="254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(887771) 43-4-32; (87771) 44-2</w:t>
            </w:r>
            <w:r>
              <w:rPr>
                <w:lang w:eastAsia="en-US"/>
              </w:rPr>
              <w:t>-71</w:t>
            </w:r>
          </w:p>
        </w:tc>
      </w:tr>
    </w:tbl>
    <w:p w:rsidR="00FC7C88" w:rsidRDefault="00FC7C88" w:rsidP="00FC7C88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FC7C88" w:rsidRDefault="00FC7C88" w:rsidP="00FC7C88">
      <w:pPr>
        <w:pStyle w:val="1"/>
        <w:jc w:val="right"/>
      </w:pPr>
    </w:p>
    <w:p w:rsidR="00FC7C88" w:rsidRDefault="00FC7C88" w:rsidP="00FC7C88">
      <w:pPr>
        <w:pStyle w:val="1"/>
        <w:jc w:val="center"/>
      </w:pPr>
      <w:r>
        <w:t>ПОСТАНОВЛЕНИЕ</w:t>
      </w:r>
    </w:p>
    <w:p w:rsidR="00FC7C88" w:rsidRDefault="00FC7C88" w:rsidP="00FC7C88"/>
    <w:p w:rsidR="00FC7C88" w:rsidRDefault="00FC7C88" w:rsidP="00FC7C88">
      <w:pPr>
        <w:jc w:val="both"/>
        <w:rPr>
          <w:sz w:val="28"/>
        </w:rPr>
      </w:pPr>
      <w:r>
        <w:rPr>
          <w:sz w:val="28"/>
        </w:rPr>
        <w:t>«_</w:t>
      </w:r>
      <w:r w:rsidR="00192CCD">
        <w:rPr>
          <w:sz w:val="28"/>
        </w:rPr>
        <w:t>13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</w:t>
      </w:r>
      <w:r w:rsidR="00192CCD">
        <w:rPr>
          <w:sz w:val="28"/>
        </w:rPr>
        <w:t>10</w:t>
      </w:r>
      <w:r>
        <w:rPr>
          <w:sz w:val="28"/>
        </w:rPr>
        <w:t>_____2021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___</w:t>
      </w:r>
      <w:r w:rsidR="00192CCD">
        <w:rPr>
          <w:sz w:val="28"/>
          <w:u w:val="single"/>
        </w:rPr>
        <w:t>309</w:t>
      </w:r>
      <w:r>
        <w:rPr>
          <w:sz w:val="28"/>
          <w:u w:val="single"/>
        </w:rPr>
        <w:t>____</w:t>
      </w:r>
    </w:p>
    <w:p w:rsidR="00FC7C88" w:rsidRDefault="00FC7C88" w:rsidP="00FC7C88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FC7C88" w:rsidRDefault="00FC7C88" w:rsidP="00FC7C88">
      <w:pPr>
        <w:jc w:val="both"/>
        <w:rPr>
          <w:sz w:val="28"/>
        </w:rPr>
      </w:pPr>
    </w:p>
    <w:p w:rsidR="00FC7C88" w:rsidRDefault="00FC7C88" w:rsidP="00FC7C88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«Энемское городское поселение» в информационно-телекоммуникационной сети «Интернет»</w:t>
      </w:r>
    </w:p>
    <w:p w:rsidR="00FC7C88" w:rsidRDefault="00FC7C88" w:rsidP="00FC7C88"/>
    <w:p w:rsidR="00FC7C88" w:rsidRDefault="00FC7C88" w:rsidP="00FC7C88"/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>В соответствии со статьей 349.5 Трудового кодекса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Федерации», руководствуясь Уставом муниципального образования «Энемское городское поселение»,-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</w:p>
    <w:p w:rsidR="00FC7C88" w:rsidRDefault="00FC7C88" w:rsidP="00FC7C88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C88" w:rsidRDefault="00FC7C88" w:rsidP="00FC7C88">
      <w:pPr>
        <w:shd w:val="clear" w:color="auto" w:fill="FFFFFF"/>
        <w:ind w:firstLine="708"/>
        <w:jc w:val="both"/>
      </w:pPr>
      <w:r>
        <w:t>1. 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«Энемское городское поселение».</w:t>
      </w:r>
    </w:p>
    <w:p w:rsidR="00FC7C88" w:rsidRDefault="00FC7C88" w:rsidP="00FC7C88">
      <w:pPr>
        <w:pStyle w:val="a4"/>
        <w:ind w:firstLine="708"/>
        <w:jc w:val="both"/>
        <w:rPr>
          <w:bCs/>
        </w:rPr>
      </w:pPr>
      <w:r>
        <w:t xml:space="preserve">2. </w:t>
      </w:r>
      <w:r>
        <w:rPr>
          <w:rFonts w:eastAsia="Arial Unicode MS"/>
          <w:spacing w:val="-1"/>
        </w:rPr>
        <w:t>Настоящее постановление разместить на официальном сайте</w:t>
      </w:r>
      <w:r>
        <w:t xml:space="preserve"> администрации муниципального образования «Энемское городское поселение»</w:t>
      </w:r>
      <w:r>
        <w:rPr>
          <w:bCs/>
        </w:rPr>
        <w:t xml:space="preserve"> в информационно-коммуникационной сети «Интернет».</w:t>
      </w:r>
    </w:p>
    <w:p w:rsidR="00FC7C88" w:rsidRDefault="00FC7C88" w:rsidP="00FC7C88">
      <w:pPr>
        <w:pStyle w:val="a4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МО «Энемское городское поселение» Цыганкову Е.А.</w:t>
      </w:r>
    </w:p>
    <w:p w:rsidR="00FC7C88" w:rsidRDefault="00FC7C88" w:rsidP="00FC7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C88" w:rsidRDefault="00FC7C88" w:rsidP="00FC7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C88" w:rsidRDefault="00FC7C88" w:rsidP="00FC7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C88" w:rsidRDefault="00FC7C88" w:rsidP="00FC7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C7C88" w:rsidRDefault="00FC7C88" w:rsidP="00FC7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«Энемское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Х.Н. Хотко</w:t>
      </w:r>
    </w:p>
    <w:p w:rsidR="00FC7C88" w:rsidRDefault="00FC7C88" w:rsidP="00FC7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C88" w:rsidRDefault="00FC7C88" w:rsidP="00FC7C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FC7C88" w:rsidTr="00FC7C88">
        <w:trPr>
          <w:jc w:val="right"/>
        </w:trPr>
        <w:tc>
          <w:tcPr>
            <w:tcW w:w="4927" w:type="dxa"/>
            <w:hideMark/>
          </w:tcPr>
          <w:p w:rsidR="00FC7C88" w:rsidRDefault="00FC7C88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FC7C88" w:rsidRDefault="00FC7C88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главы МО</w:t>
            </w:r>
          </w:p>
          <w:p w:rsidR="00FC7C88" w:rsidRDefault="00FC7C88">
            <w:pPr>
              <w:spacing w:line="254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«Энемское городское поселение» </w:t>
            </w:r>
          </w:p>
          <w:p w:rsidR="00FC7C88" w:rsidRDefault="00FC7C88" w:rsidP="00192CCD">
            <w:pPr>
              <w:spacing w:line="254" w:lineRule="auto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</w:t>
            </w:r>
            <w:r w:rsidR="00192CC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_</w:t>
            </w:r>
            <w:r w:rsidR="00192CC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_2021г. № _</w:t>
            </w:r>
            <w:r w:rsidR="00192CCD">
              <w:rPr>
                <w:rFonts w:eastAsia="Calibri"/>
                <w:bCs/>
                <w:sz w:val="28"/>
                <w:szCs w:val="28"/>
                <w:lang w:eastAsia="en-US"/>
              </w:rPr>
              <w:t>309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_____</w:t>
            </w:r>
          </w:p>
        </w:tc>
      </w:tr>
    </w:tbl>
    <w:p w:rsidR="00FC7C88" w:rsidRDefault="00FC7C88" w:rsidP="00FC7C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C7C88" w:rsidRDefault="00FC7C88" w:rsidP="00FC7C88">
      <w:pPr>
        <w:ind w:left="1422" w:firstLine="796"/>
        <w:jc w:val="center"/>
        <w:rPr>
          <w:b/>
          <w:bCs/>
          <w:color w:val="000000"/>
          <w:sz w:val="28"/>
          <w:szCs w:val="28"/>
        </w:rPr>
      </w:pPr>
    </w:p>
    <w:p w:rsidR="00FC7C88" w:rsidRDefault="00FC7C88" w:rsidP="00FC7C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C7C88" w:rsidRDefault="00FC7C88" w:rsidP="00FC7C8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</w:t>
      </w:r>
      <w:proofErr w:type="gramStart"/>
      <w:r>
        <w:rPr>
          <w:b/>
          <w:bCs/>
          <w:sz w:val="28"/>
          <w:szCs w:val="28"/>
        </w:rPr>
        <w:t>предприятий  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«Энемское городское поселение»  в информационно-телекоммуникационной сети «Интернет» </w:t>
      </w:r>
    </w:p>
    <w:p w:rsidR="00FC7C88" w:rsidRDefault="00FC7C88" w:rsidP="00FC7C88">
      <w:pPr>
        <w:rPr>
          <w:sz w:val="28"/>
          <w:szCs w:val="28"/>
        </w:rPr>
      </w:pP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>1. Настоящий Порядок разработан в соответствии со статьей 349.5 Трудового кодекса Российской Федерации и определяет процедуру предоставления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«Энемское городское поселение» (далее – информация) в информационно-телекоммуникационной сети «Интернет».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 xml:space="preserve">2. Лица, указанные в пункте 1 настоящего Порядка, ежегодно представляют информацию по форме согласно </w:t>
      </w:r>
      <w:proofErr w:type="gramStart"/>
      <w:r>
        <w:rPr>
          <w:color w:val="2C2C2C"/>
        </w:rPr>
        <w:t>приложению</w:t>
      </w:r>
      <w:proofErr w:type="gramEnd"/>
      <w:r>
        <w:rPr>
          <w:color w:val="2C2C2C"/>
        </w:rPr>
        <w:t xml:space="preserve"> к настоящему Порядку руководителю отдела делопроизводства и контроля администрации муниципального образования «Энемское городское поселение», в срок не позднее 20 февраля года, следующего за отчетным годом.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 xml:space="preserve">3. Руководитель отдела делопроизводства и контроля администрации муниципального образования «Энемское городское поселение» ежегодно в срок не позднее 1 марта года, следующего за отчетным годом, обеспечивает подготовку сводной информации и размещение ее на официальном сайте администрации муниципального образования «Энемское городское </w:t>
      </w:r>
      <w:proofErr w:type="gramStart"/>
      <w:r>
        <w:rPr>
          <w:color w:val="2C2C2C"/>
        </w:rPr>
        <w:t>поселение»  (</w:t>
      </w:r>
      <w:proofErr w:type="gramEnd"/>
      <w:r>
        <w:rPr>
          <w:color w:val="2C2C2C"/>
        </w:rPr>
        <w:t>далее – официальный сайт) в информационно-телекоммуникационной сети «Интернет».</w:t>
      </w:r>
    </w:p>
    <w:p w:rsidR="00FC7C88" w:rsidRDefault="00FC7C88" w:rsidP="00FC7C88">
      <w:pPr>
        <w:shd w:val="clear" w:color="auto" w:fill="FFFFFF"/>
        <w:ind w:firstLine="708"/>
        <w:jc w:val="both"/>
      </w:pPr>
      <w:r>
        <w:rPr>
          <w:color w:val="2C2C2C"/>
        </w:rPr>
        <w:t>4. В составе информации, подлежащей размещению в информационно-</w:t>
      </w:r>
      <w:r>
        <w:t>телекоммуникационной сети «Интернет», указывается полное наименование муниципального учреждения, муниципального унитарного предприятия, занимаемая должность, фамилия, имя и отчество (при наличии) лица, в отношении которого размещается информация.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>5. 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 xml:space="preserve">6. Руководитель отдела делопроизводства и контроля администрации муниципального образования «Энемское городское поселение» несет ответственность в соответствии с законодательством Российской Федерации за нарушение порядка о </w:t>
      </w:r>
      <w:proofErr w:type="gramStart"/>
      <w:r>
        <w:rPr>
          <w:color w:val="2C2C2C"/>
        </w:rPr>
        <w:t>защите  персональных</w:t>
      </w:r>
      <w:proofErr w:type="gramEnd"/>
      <w:r>
        <w:rPr>
          <w:color w:val="2C2C2C"/>
        </w:rPr>
        <w:t xml:space="preserve"> данных, а также за разглашение сведений, отнесенных к государственной тайне или сведениям конфиденциального характера.</w:t>
      </w:r>
    </w:p>
    <w:p w:rsidR="00FC7C88" w:rsidRDefault="00FC7C88" w:rsidP="00FC7C88">
      <w:pPr>
        <w:shd w:val="clear" w:color="auto" w:fill="FFFFFF"/>
        <w:ind w:firstLine="708"/>
        <w:jc w:val="both"/>
        <w:rPr>
          <w:color w:val="2C2C2C"/>
        </w:rPr>
      </w:pPr>
      <w:r>
        <w:rPr>
          <w:color w:val="2C2C2C"/>
        </w:rPr>
        <w:t xml:space="preserve">7. В случае прекращения трудового договора с заместителем руководителя, главным бухгалтером, руководитель соответствующего муниципального учреждения, </w:t>
      </w:r>
      <w:r>
        <w:rPr>
          <w:color w:val="2C2C2C"/>
        </w:rPr>
        <w:lastRenderedPageBreak/>
        <w:t>муниципального унитарного предприятия не позднее чем через 5 рабочих дней со дня прекращения трудового договора письменно уведомляет об этом руководителя отдела делопроизводства и контроля администрации, который не позднее следующего рабочего дня исключает информацию о лице, с которым прекращен трудовой договор, с официального сайта.</w:t>
      </w: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</w:p>
    <w:p w:rsidR="00FC7C88" w:rsidRDefault="00FC7C88" w:rsidP="00FC7C88">
      <w:pPr>
        <w:shd w:val="clear" w:color="auto" w:fill="FFFFFF"/>
        <w:ind w:left="4248"/>
        <w:rPr>
          <w:color w:val="2C2C2C"/>
        </w:rPr>
      </w:pPr>
      <w:r>
        <w:rPr>
          <w:color w:val="2C2C2C"/>
        </w:rPr>
        <w:lastRenderedPageBreak/>
        <w:t>Приложение</w:t>
      </w:r>
    </w:p>
    <w:p w:rsidR="00FC7C88" w:rsidRDefault="00FC7C88" w:rsidP="00FC7C88">
      <w:pPr>
        <w:shd w:val="clear" w:color="auto" w:fill="FFFFFF"/>
        <w:ind w:left="4248"/>
        <w:rPr>
          <w:color w:val="2C2C2C"/>
        </w:rPr>
      </w:pPr>
      <w:r>
        <w:rPr>
          <w:color w:val="2C2C2C"/>
        </w:rPr>
        <w:t>к Порядку размещения информации</w:t>
      </w:r>
    </w:p>
    <w:p w:rsidR="00FC7C88" w:rsidRDefault="00FC7C88" w:rsidP="00FC7C88">
      <w:pPr>
        <w:shd w:val="clear" w:color="auto" w:fill="FFFFFF"/>
        <w:ind w:left="4248"/>
        <w:rPr>
          <w:color w:val="2C2C2C"/>
        </w:rPr>
      </w:pPr>
      <w:r>
        <w:rPr>
          <w:color w:val="2C2C2C"/>
        </w:rPr>
        <w:t> о рассчитываемой за календарный год</w:t>
      </w:r>
    </w:p>
    <w:p w:rsidR="00FC7C88" w:rsidRDefault="00FC7C88" w:rsidP="00FC7C88">
      <w:pPr>
        <w:shd w:val="clear" w:color="auto" w:fill="FFFFFF"/>
        <w:ind w:left="4248"/>
        <w:rPr>
          <w:color w:val="2C2C2C"/>
        </w:rPr>
      </w:pPr>
      <w:r>
        <w:rPr>
          <w:color w:val="2C2C2C"/>
        </w:rPr>
        <w:t xml:space="preserve"> среднемесячной заработной плате </w:t>
      </w:r>
      <w:proofErr w:type="gramStart"/>
      <w:r>
        <w:rPr>
          <w:color w:val="2C2C2C"/>
        </w:rPr>
        <w:t>руководителей,  их</w:t>
      </w:r>
      <w:proofErr w:type="gramEnd"/>
      <w:r>
        <w:rPr>
          <w:color w:val="2C2C2C"/>
        </w:rPr>
        <w:t xml:space="preserve"> заместителей и главных бухгалтеров муниципальных  учреждений </w:t>
      </w:r>
    </w:p>
    <w:p w:rsidR="00FC7C88" w:rsidRDefault="00FC7C88" w:rsidP="00FC7C88">
      <w:pPr>
        <w:shd w:val="clear" w:color="auto" w:fill="FFFFFF"/>
        <w:ind w:left="4248"/>
        <w:rPr>
          <w:color w:val="2C2C2C"/>
        </w:rPr>
      </w:pPr>
      <w:r>
        <w:rPr>
          <w:color w:val="2C2C2C"/>
        </w:rPr>
        <w:t>и муниципальных унитарных предприятий</w:t>
      </w:r>
    </w:p>
    <w:p w:rsidR="00FC7C88" w:rsidRDefault="00FC7C88" w:rsidP="00FC7C88">
      <w:pPr>
        <w:shd w:val="clear" w:color="auto" w:fill="FFFFFF"/>
        <w:jc w:val="right"/>
        <w:rPr>
          <w:color w:val="2C2C2C"/>
        </w:rPr>
      </w:pPr>
      <w:r>
        <w:rPr>
          <w:color w:val="2C2C2C"/>
        </w:rPr>
        <w:t> </w:t>
      </w:r>
    </w:p>
    <w:p w:rsidR="00FC7C88" w:rsidRDefault="00FC7C88" w:rsidP="00FC7C88">
      <w:pPr>
        <w:shd w:val="clear" w:color="auto" w:fill="FFFFFF"/>
        <w:jc w:val="center"/>
        <w:rPr>
          <w:color w:val="2C2C2C"/>
        </w:rPr>
      </w:pPr>
    </w:p>
    <w:p w:rsidR="00FC7C88" w:rsidRDefault="00FC7C88" w:rsidP="00FC7C88">
      <w:pPr>
        <w:shd w:val="clear" w:color="auto" w:fill="FFFFFF"/>
        <w:jc w:val="center"/>
        <w:rPr>
          <w:color w:val="2C2C2C"/>
        </w:rPr>
      </w:pPr>
    </w:p>
    <w:p w:rsidR="00FC7C88" w:rsidRDefault="00FC7C88" w:rsidP="00FC7C88">
      <w:pPr>
        <w:shd w:val="clear" w:color="auto" w:fill="FFFFFF"/>
        <w:jc w:val="center"/>
        <w:rPr>
          <w:color w:val="2C2C2C"/>
        </w:rPr>
      </w:pPr>
      <w:r>
        <w:rPr>
          <w:b/>
          <w:bCs/>
          <w:color w:val="2C2C2C"/>
        </w:rPr>
        <w:t>ИНФОРМАЦИЯ</w:t>
      </w:r>
    </w:p>
    <w:p w:rsidR="00FC7C88" w:rsidRDefault="00FC7C88" w:rsidP="00FC7C88">
      <w:pPr>
        <w:shd w:val="clear" w:color="auto" w:fill="FFFFFF"/>
        <w:jc w:val="center"/>
        <w:rPr>
          <w:color w:val="2C2C2C"/>
        </w:rPr>
      </w:pPr>
      <w:r>
        <w:rPr>
          <w:b/>
          <w:bCs/>
          <w:color w:val="2C2C2C"/>
        </w:rPr>
        <w:t>о рассчитываемой за _____ год среднемесячной заработной</w:t>
      </w:r>
    </w:p>
    <w:p w:rsidR="00FC7C88" w:rsidRDefault="00FC7C88" w:rsidP="00FC7C88">
      <w:pPr>
        <w:shd w:val="clear" w:color="auto" w:fill="FFFFFF"/>
        <w:jc w:val="center"/>
        <w:rPr>
          <w:color w:val="2C2C2C"/>
        </w:rPr>
      </w:pPr>
      <w:r>
        <w:rPr>
          <w:b/>
          <w:bCs/>
          <w:color w:val="2C2C2C"/>
        </w:rPr>
        <w:t>плате для размещения на официальном сайте администрации муниципального образования «Энемское городское поселение   в информационно-телекоммуникационной сети «Интернет»</w:t>
      </w:r>
    </w:p>
    <w:p w:rsidR="00FC7C88" w:rsidRDefault="00FC7C88" w:rsidP="00FC7C88"/>
    <w:p w:rsidR="00FC7C88" w:rsidRDefault="00FC7C88" w:rsidP="00FC7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37"/>
        <w:gridCol w:w="2337"/>
        <w:gridCol w:w="2322"/>
      </w:tblGrid>
      <w:tr w:rsidR="00FC7C88" w:rsidTr="00FC7C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rPr>
                <w:color w:val="2C2C2C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rPr>
                <w:color w:val="2C2C2C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rPr>
                <w:color w:val="2C2C2C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rPr>
                <w:color w:val="2C2C2C"/>
              </w:rPr>
              <w:t>Размер среднемесяч</w:t>
            </w:r>
            <w:r>
              <w:rPr>
                <w:color w:val="2C2C2C"/>
              </w:rPr>
              <w:softHyphen/>
              <w:t>ной заработной платы, рассчитанной за календарный год</w:t>
            </w:r>
            <w:r>
              <w:rPr>
                <w:color w:val="2C2C2C"/>
              </w:rPr>
              <w:br/>
              <w:t>(руб.)</w:t>
            </w:r>
          </w:p>
        </w:tc>
      </w:tr>
      <w:tr w:rsidR="00FC7C88" w:rsidTr="00FC7C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8" w:rsidRDefault="00FC7C88">
            <w:pPr>
              <w:jc w:val="center"/>
            </w:pPr>
            <w:r>
              <w:t>4</w:t>
            </w:r>
          </w:p>
        </w:tc>
      </w:tr>
      <w:tr w:rsidR="00FC7C88" w:rsidTr="00FC7C8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8" w:rsidRDefault="00FC7C8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8" w:rsidRDefault="00FC7C8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8" w:rsidRDefault="00FC7C88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8" w:rsidRDefault="00FC7C88"/>
        </w:tc>
      </w:tr>
    </w:tbl>
    <w:p w:rsidR="00FC7C88" w:rsidRDefault="00FC7C88" w:rsidP="00FC7C88"/>
    <w:p w:rsidR="00C954DE" w:rsidRDefault="00C954DE"/>
    <w:sectPr w:rsidR="00C9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192CCD"/>
    <w:rsid w:val="004C2053"/>
    <w:rsid w:val="009D78BD"/>
    <w:rsid w:val="009E34B6"/>
    <w:rsid w:val="00C954DE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AB94-0E9F-477D-AB27-3B175199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7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C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FC7C8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C7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2021-10-06T08:47:00Z</cp:lastPrinted>
  <dcterms:created xsi:type="dcterms:W3CDTF">2021-10-13T07:22:00Z</dcterms:created>
  <dcterms:modified xsi:type="dcterms:W3CDTF">2021-10-13T07:22:00Z</dcterms:modified>
</cp:coreProperties>
</file>