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3022FA" w:rsidRPr="003022FA" w:rsidRDefault="003022FA" w:rsidP="00302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размещении </w:t>
      </w:r>
      <w:r w:rsidR="00D3056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проекта отчета</w:t>
      </w:r>
      <w:r w:rsidRPr="00302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а также о порядке и сроках представления замечаний к </w:t>
      </w:r>
      <w:r w:rsidR="00D30567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проекту отчета</w:t>
      </w:r>
    </w:p>
    <w:p w:rsidR="003022FA" w:rsidRPr="00835332" w:rsidRDefault="003022FA" w:rsidP="003022FA">
      <w:pPr>
        <w:suppressAutoHyphens/>
        <w:snapToGrid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приказом 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="000D4E1D" w:rsidRPr="001555A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 xml:space="preserve"> Республики Адыгея по имущественным отношениям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9729A">
        <w:rPr>
          <w:rFonts w:ascii="Times New Roman" w:eastAsia="Times New Roman" w:hAnsi="Times New Roman" w:cs="Times New Roman"/>
          <w:sz w:val="26"/>
          <w:szCs w:val="26"/>
        </w:rPr>
        <w:t>25 февраля 2021</w:t>
      </w:r>
      <w:r w:rsidR="001555A6" w:rsidRPr="001555A6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99729A">
        <w:rPr>
          <w:rFonts w:ascii="Times New Roman" w:eastAsia="Times New Roman" w:hAnsi="Times New Roman" w:cs="Times New Roman"/>
          <w:sz w:val="26"/>
          <w:szCs w:val="26"/>
        </w:rPr>
        <w:t>4</w:t>
      </w:r>
      <w:r w:rsidR="001555A6" w:rsidRPr="001555A6">
        <w:rPr>
          <w:rFonts w:ascii="Times New Roman" w:eastAsia="Times New Roman" w:hAnsi="Times New Roman" w:cs="Times New Roman"/>
          <w:sz w:val="26"/>
          <w:szCs w:val="26"/>
        </w:rPr>
        <w:t>5 «</w:t>
      </w:r>
      <w:r w:rsidR="0099729A" w:rsidRPr="0099729A">
        <w:rPr>
          <w:rFonts w:ascii="Times New Roman" w:eastAsia="Times New Roman" w:hAnsi="Times New Roman" w:cs="Times New Roman"/>
          <w:sz w:val="26"/>
          <w:szCs w:val="26"/>
        </w:rPr>
        <w:t>О проведении государственной кадастровой оценки земельных участков на территории Республики Адыгея в 2022 году»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202</w:t>
      </w:r>
      <w:r w:rsidR="0099729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</w:t>
      </w:r>
      <w:r w:rsidRPr="001555A6">
        <w:rPr>
          <w:rFonts w:ascii="Times New Roman" w:eastAsia="Times New Roman" w:hAnsi="Times New Roman" w:cs="Times New Roman"/>
          <w:sz w:val="26"/>
          <w:szCs w:val="26"/>
        </w:rPr>
        <w:t>Республики Адыгея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проводится государственная кадастровая оценка земельных участков.</w:t>
      </w:r>
      <w:proofErr w:type="gramEnd"/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По итогам определения кадастровой стоимости государственным бюджетным учреждением Республики Адыгея «Адыгейский республиканский центр государственной кадастровой оценки» составлен в форме электронного документа </w:t>
      </w:r>
      <w:r w:rsidR="00D30567">
        <w:rPr>
          <w:rFonts w:ascii="Times New Roman" w:eastAsia="Times New Roman" w:hAnsi="Times New Roman" w:cs="Times New Roman"/>
          <w:sz w:val="26"/>
          <w:szCs w:val="26"/>
        </w:rPr>
        <w:t>проект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236C" w:rsidRDefault="003022FA" w:rsidP="001959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03155">
        <w:rPr>
          <w:rFonts w:ascii="Times New Roman" w:eastAsia="Times New Roman" w:hAnsi="Times New Roman" w:cs="Times New Roman"/>
          <w:sz w:val="26"/>
          <w:szCs w:val="26"/>
        </w:rPr>
        <w:t>Росреестром</w:t>
      </w:r>
      <w:proofErr w:type="spellEnd"/>
      <w:r w:rsidRPr="00603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29A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C30D25" w:rsidRPr="00603155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603155" w:rsidRPr="0060315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C30D25" w:rsidRPr="00603155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972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03155" w:rsidRPr="00603155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C30D25" w:rsidRPr="00603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3155">
        <w:rPr>
          <w:rFonts w:ascii="Times New Roman" w:eastAsia="Times New Roman" w:hAnsi="Times New Roman" w:cs="Times New Roman"/>
          <w:sz w:val="26"/>
          <w:szCs w:val="26"/>
        </w:rPr>
        <w:t>размещены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фонде данных государственной кадастровой оценки </w:t>
      </w:r>
      <w:r w:rsidR="00C30D25" w:rsidRPr="00835332">
        <w:rPr>
          <w:rFonts w:ascii="Times New Roman" w:hAnsi="Times New Roman" w:cs="Times New Roman"/>
          <w:sz w:val="26"/>
          <w:szCs w:val="26"/>
        </w:rPr>
        <w:t>с</w:t>
      </w:r>
      <w:r w:rsidRPr="00835332">
        <w:rPr>
          <w:rFonts w:ascii="Times New Roman" w:hAnsi="Times New Roman" w:cs="Times New Roman"/>
          <w:sz w:val="26"/>
          <w:szCs w:val="26"/>
        </w:rPr>
        <w:t xml:space="preserve">ведения и материалы, содержащиеся в </w:t>
      </w:r>
      <w:r w:rsidR="00CA4709">
        <w:rPr>
          <w:rFonts w:ascii="Times New Roman" w:hAnsi="Times New Roman" w:cs="Times New Roman"/>
          <w:sz w:val="26"/>
          <w:szCs w:val="26"/>
        </w:rPr>
        <w:t>проекте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. Ознакомиться с </w:t>
      </w:r>
      <w:r w:rsidR="00803C62">
        <w:rPr>
          <w:rFonts w:ascii="Times New Roman" w:hAnsi="Times New Roman" w:cs="Times New Roman"/>
          <w:sz w:val="26"/>
          <w:szCs w:val="26"/>
        </w:rPr>
        <w:t>проектом отчета</w:t>
      </w:r>
      <w:r w:rsidR="00270965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30D25" w:rsidRPr="00835332" w:rsidRDefault="006B236C" w:rsidP="006B23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-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hyperlink r:id="rId5" w:history="1">
        <w:r w:rsidR="003022FA" w:rsidRPr="0083533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https://rosreestr.ru/</w:t>
        </w:r>
      </w:hyperlink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="009529EF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83667">
        <w:rPr>
          <w:rFonts w:ascii="Times New Roman" w:eastAsia="Times New Roman" w:hAnsi="Times New Roman" w:cs="Times New Roman"/>
          <w:sz w:val="26"/>
          <w:szCs w:val="26"/>
        </w:rPr>
        <w:t>У</w:t>
      </w:r>
      <w:r w:rsidR="009529EF" w:rsidRPr="00835332">
        <w:rPr>
          <w:rFonts w:ascii="Times New Roman" w:eastAsia="Times New Roman" w:hAnsi="Times New Roman" w:cs="Times New Roman"/>
          <w:sz w:val="26"/>
          <w:szCs w:val="26"/>
        </w:rPr>
        <w:t xml:space="preserve">слуги и сервисы» </w:t>
      </w:r>
      <w:r w:rsidR="00835332" w:rsidRPr="00835332">
        <w:rPr>
          <w:rFonts w:ascii="Times New Roman" w:hAnsi="Times New Roman" w:cs="Times New Roman"/>
          <w:sz w:val="26"/>
          <w:szCs w:val="26"/>
        </w:rPr>
        <w:t xml:space="preserve">→ </w:t>
      </w:r>
      <w:r w:rsidR="00983667">
        <w:rPr>
          <w:rFonts w:ascii="Times New Roman" w:hAnsi="Times New Roman" w:cs="Times New Roman"/>
          <w:sz w:val="26"/>
          <w:szCs w:val="26"/>
        </w:rPr>
        <w:t>«</w:t>
      </w:r>
      <w:r w:rsidR="0098366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83667" w:rsidRPr="00835332">
        <w:rPr>
          <w:rFonts w:ascii="Times New Roman" w:eastAsia="Times New Roman" w:hAnsi="Times New Roman" w:cs="Times New Roman"/>
          <w:sz w:val="26"/>
          <w:szCs w:val="26"/>
        </w:rPr>
        <w:t xml:space="preserve">ервисы» </w:t>
      </w:r>
      <w:r w:rsidR="00983667" w:rsidRPr="00835332">
        <w:rPr>
          <w:rFonts w:ascii="Times New Roman" w:hAnsi="Times New Roman" w:cs="Times New Roman"/>
          <w:sz w:val="26"/>
          <w:szCs w:val="26"/>
        </w:rPr>
        <w:t xml:space="preserve">→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6" w:history="1">
        <w:r w:rsidR="0098366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</w:t>
        </w:r>
        <w:r w:rsidR="00C30D25" w:rsidRPr="008353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онд данных государственной кадастровой оценки</w:t>
        </w:r>
      </w:hyperlink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332" w:rsidRPr="00835332">
        <w:rPr>
          <w:rFonts w:ascii="Times New Roman" w:hAnsi="Times New Roman" w:cs="Times New Roman"/>
          <w:sz w:val="26"/>
          <w:szCs w:val="26"/>
        </w:rPr>
        <w:t>→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Проекты отчетов об определении кадастровой стоимости/Проекты отчетов об итогах государственной кадастровой оценки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35332" w:rsidRPr="00835332">
        <w:rPr>
          <w:rFonts w:ascii="Times New Roman" w:hAnsi="Times New Roman" w:cs="Times New Roman"/>
          <w:sz w:val="26"/>
          <w:szCs w:val="26"/>
        </w:rPr>
        <w:t xml:space="preserve">→ в подразделе «Поиск» в графе 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30D25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Субъект РФ» выбрать «Республика Адыгея»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C30D25" w:rsidRPr="00835332">
        <w:rPr>
          <w:rFonts w:ascii="Times New Roman" w:eastAsia="Times New Roman" w:hAnsi="Times New Roman" w:cs="Times New Roman"/>
          <w:sz w:val="26"/>
          <w:szCs w:val="26"/>
        </w:rPr>
        <w:t xml:space="preserve"> далее выбрать «Применить»</w:t>
      </w:r>
      <w:r w:rsidR="00835332" w:rsidRPr="0083533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022FA" w:rsidRPr="00835332" w:rsidRDefault="006B236C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022FA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hAnsi="Times New Roman" w:cs="Times New Roman"/>
          <w:sz w:val="26"/>
          <w:szCs w:val="26"/>
        </w:rPr>
        <w:t xml:space="preserve">https://gko-adyg.ru </w:t>
      </w:r>
      <w:r w:rsidR="00835332" w:rsidRPr="00835332">
        <w:rPr>
          <w:rFonts w:ascii="Times New Roman" w:hAnsi="Times New Roman" w:cs="Times New Roman"/>
          <w:sz w:val="26"/>
          <w:szCs w:val="26"/>
        </w:rPr>
        <w:t>(раздел «</w:t>
      </w:r>
      <w:r w:rsidR="00803C62">
        <w:rPr>
          <w:rFonts w:ascii="Times New Roman" w:hAnsi="Times New Roman" w:cs="Times New Roman"/>
          <w:sz w:val="26"/>
          <w:szCs w:val="26"/>
        </w:rPr>
        <w:t>Проект отчета</w:t>
      </w:r>
      <w:r w:rsidR="00835332" w:rsidRPr="00835332">
        <w:rPr>
          <w:rFonts w:ascii="Times New Roman" w:hAnsi="Times New Roman" w:cs="Times New Roman"/>
          <w:sz w:val="26"/>
          <w:szCs w:val="26"/>
        </w:rPr>
        <w:t>» →</w:t>
      </w:r>
      <w:r w:rsidRPr="00835332">
        <w:rPr>
          <w:rFonts w:ascii="Times New Roman" w:hAnsi="Times New Roman" w:cs="Times New Roman"/>
          <w:sz w:val="26"/>
          <w:szCs w:val="26"/>
        </w:rPr>
        <w:t xml:space="preserve"> «</w:t>
      </w:r>
      <w:r w:rsidR="00803C62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отчета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835332"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7096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353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022FA" w:rsidRPr="00835332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="00FB57A4">
        <w:rPr>
          <w:rFonts w:ascii="Times New Roman" w:eastAsia="Times New Roman" w:hAnsi="Times New Roman" w:cs="Times New Roman"/>
          <w:sz w:val="26"/>
          <w:szCs w:val="26"/>
        </w:rPr>
        <w:t>, связанные с определением кадастровой стоимости, к проекту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57A4">
        <w:rPr>
          <w:rFonts w:ascii="Times New Roman" w:eastAsia="Times New Roman" w:hAnsi="Times New Roman" w:cs="Times New Roman"/>
          <w:sz w:val="26"/>
          <w:szCs w:val="26"/>
        </w:rPr>
        <w:t xml:space="preserve">(далее замечания к проекту отчета)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представляются в течение 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>тридцати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00C40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дней со дня размещения сведений и материалов, содержащиеся в </w:t>
      </w:r>
      <w:r w:rsidR="00FB57A4">
        <w:rPr>
          <w:rFonts w:ascii="Times New Roman" w:hAnsi="Times New Roman" w:cs="Times New Roman"/>
          <w:sz w:val="26"/>
          <w:szCs w:val="26"/>
        </w:rPr>
        <w:t>проекте отчета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>, в фонде данных государственной кадастровой оценки.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Замечания к </w:t>
      </w:r>
      <w:r w:rsid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FB57A4" w:rsidRPr="008353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представлены любыми лицами. Замечания к </w:t>
      </w:r>
      <w:r w:rsidR="00270965" w:rsidRP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270965" w:rsidRPr="00FB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332">
        <w:rPr>
          <w:rFonts w:ascii="Times New Roman" w:eastAsia="Times New Roman" w:hAnsi="Times New Roman" w:cs="Times New Roman"/>
          <w:sz w:val="26"/>
          <w:szCs w:val="26"/>
        </w:rPr>
        <w:t xml:space="preserve">могут быть представлены в </w:t>
      </w:r>
      <w:r w:rsidR="006B236C" w:rsidRPr="00835332">
        <w:rPr>
          <w:rFonts w:ascii="Times New Roman" w:eastAsia="Times New Roman" w:hAnsi="Times New Roman" w:cs="Times New Roman"/>
          <w:sz w:val="26"/>
          <w:szCs w:val="26"/>
        </w:rPr>
        <w:t>государственное бюджетное учреждение Республики Адыгея «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лично, почтовым отправлением или с использованием информационно-телекоммуникационных сетей общего пользования, в том числе сети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. Днем представления замечания к </w:t>
      </w:r>
      <w:r w:rsidR="00270965" w:rsidRP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270965" w:rsidRPr="00FB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22FA" w:rsidRPr="00FB57A4" w:rsidRDefault="003022FA" w:rsidP="00FB57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57A4">
        <w:rPr>
          <w:rFonts w:ascii="Times New Roman" w:eastAsia="Times New Roman" w:hAnsi="Times New Roman" w:cs="Times New Roman"/>
          <w:sz w:val="26"/>
          <w:szCs w:val="26"/>
        </w:rPr>
        <w:t xml:space="preserve">Замечание к </w:t>
      </w:r>
      <w:r w:rsidR="00FB57A4" w:rsidRP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="00FB57A4" w:rsidRPr="00FB5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57A4">
        <w:rPr>
          <w:rFonts w:ascii="Times New Roman" w:eastAsia="Times New Roman" w:hAnsi="Times New Roman" w:cs="Times New Roman"/>
          <w:sz w:val="26"/>
          <w:szCs w:val="26"/>
        </w:rPr>
        <w:t>наряду с изложением его сути должно содержать: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4181"/>
      <w:r w:rsidRPr="00FB57A4">
        <w:rPr>
          <w:rFonts w:ascii="Times New Roman" w:hAnsi="Times New Roman" w:cs="Times New Roman"/>
          <w:sz w:val="26"/>
          <w:szCs w:val="26"/>
        </w:rPr>
        <w:lastRenderedPageBreak/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4182"/>
      <w:bookmarkEnd w:id="0"/>
      <w:r w:rsidRPr="00FB57A4"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FB57A4" w:rsidRPr="00FB57A4" w:rsidRDefault="00FB57A4" w:rsidP="00FB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4183"/>
      <w:bookmarkEnd w:id="1"/>
      <w:r w:rsidRPr="00FB57A4"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bookmarkEnd w:id="2"/>
    <w:p w:rsidR="00FB57A4" w:rsidRDefault="00FB57A4" w:rsidP="00FB57A4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</w:p>
    <w:p w:rsidR="00FB57A4" w:rsidRPr="00FB57A4" w:rsidRDefault="00FB57A4" w:rsidP="00FB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7A4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3022FA" w:rsidRPr="00AE6004" w:rsidRDefault="003022FA" w:rsidP="006B23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Замечания к </w:t>
      </w:r>
      <w:r w:rsidR="00FB57A4">
        <w:rPr>
          <w:rFonts w:ascii="Times New Roman" w:hAnsi="Times New Roman" w:cs="Times New Roman"/>
          <w:sz w:val="26"/>
          <w:szCs w:val="26"/>
        </w:rPr>
        <w:t>проекту отчета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, не соответствующие требованиям, установленным статьей 14</w:t>
      </w:r>
      <w:r w:rsidR="00707C91" w:rsidRPr="00AE60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Федерального закона от 03.07.2016 № 237-ФЗ «О государственной кадастровой оценке», не подлежат рассмотрению.</w:t>
      </w:r>
    </w:p>
    <w:p w:rsidR="003022FA" w:rsidRPr="00AE6004" w:rsidRDefault="003022FA" w:rsidP="006B2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Контакты </w:t>
      </w:r>
      <w:r w:rsidR="006B236C" w:rsidRPr="00AE6004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учреждения Республики Адыгея «Адыгейский республиканский центр государственной кадастровой оценки»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юридический адрес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 xml:space="preserve"> (фактический адрес): </w:t>
      </w:r>
      <w:r w:rsidR="00C30116"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385013, Адыгея Республика, город Майкоп, улица Пролетарская, дом 304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тел.: 8 (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8772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30116" w:rsidRPr="00AE6004">
        <w:rPr>
          <w:rFonts w:ascii="Times New Roman" w:eastAsia="Times New Roman" w:hAnsi="Times New Roman" w:cs="Times New Roman"/>
          <w:sz w:val="26"/>
          <w:szCs w:val="26"/>
        </w:rPr>
        <w:t>57-97-27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AE6004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-mail: </w:t>
      </w:r>
      <w:hyperlink r:id="rId7" w:history="1"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adyg.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GB"/>
          </w:rPr>
          <w:t>gko</w:t>
        </w:r>
        <w:r w:rsidR="006A2405" w:rsidRPr="00AE600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@mail.ru</w:t>
        </w:r>
      </w:hyperlink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3022FA" w:rsidRPr="00AE6004" w:rsidRDefault="003022FA" w:rsidP="00302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в сети «Интернет»: </w:t>
      </w:r>
      <w:r w:rsidR="00C30116" w:rsidRPr="00AE6004">
        <w:rPr>
          <w:rFonts w:ascii="Times New Roman" w:hAnsi="Times New Roman" w:cs="Times New Roman"/>
          <w:sz w:val="26"/>
          <w:szCs w:val="26"/>
        </w:rPr>
        <w:t>https://gko-adyg.ru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22FA" w:rsidRPr="00AE6004" w:rsidRDefault="003022FA" w:rsidP="0030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режим работы:</w:t>
      </w:r>
    </w:p>
    <w:p w:rsidR="003022FA" w:rsidRPr="003022FA" w:rsidRDefault="003022FA" w:rsidP="00302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понедельник </w:t>
      </w:r>
      <w:r w:rsidR="0027096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четверг: с 9:00 до 18:00;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пятница: с 9:00 до 1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: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 xml:space="preserve">перерыв: с 13:00 </w:t>
      </w:r>
      <w:proofErr w:type="gramStart"/>
      <w:r w:rsidRPr="00AE600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13:4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 xml:space="preserve">суббота </w:t>
      </w:r>
      <w:r w:rsidR="000E42BF" w:rsidRPr="00AE60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воскресенье: выходные дни.</w:t>
      </w:r>
    </w:p>
    <w:sectPr w:rsidR="003022FA" w:rsidRPr="003022FA" w:rsidSect="00FB57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6F3"/>
    <w:multiLevelType w:val="multilevel"/>
    <w:tmpl w:val="0D2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2FA"/>
    <w:rsid w:val="00092242"/>
    <w:rsid w:val="000D4E1D"/>
    <w:rsid w:val="000E42BF"/>
    <w:rsid w:val="001555A6"/>
    <w:rsid w:val="001959C2"/>
    <w:rsid w:val="00270965"/>
    <w:rsid w:val="003022FA"/>
    <w:rsid w:val="00400C40"/>
    <w:rsid w:val="0042378C"/>
    <w:rsid w:val="00603155"/>
    <w:rsid w:val="006A2405"/>
    <w:rsid w:val="006B236C"/>
    <w:rsid w:val="00707C91"/>
    <w:rsid w:val="00803C62"/>
    <w:rsid w:val="00835332"/>
    <w:rsid w:val="009529EF"/>
    <w:rsid w:val="00983667"/>
    <w:rsid w:val="0099729A"/>
    <w:rsid w:val="00A118FC"/>
    <w:rsid w:val="00A165F2"/>
    <w:rsid w:val="00AE6004"/>
    <w:rsid w:val="00C30116"/>
    <w:rsid w:val="00C30D25"/>
    <w:rsid w:val="00CA4709"/>
    <w:rsid w:val="00D14025"/>
    <w:rsid w:val="00D17F15"/>
    <w:rsid w:val="00D30567"/>
    <w:rsid w:val="00E16665"/>
    <w:rsid w:val="00E5033A"/>
    <w:rsid w:val="00F0513E"/>
    <w:rsid w:val="00FB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E"/>
  </w:style>
  <w:style w:type="paragraph" w:styleId="1">
    <w:name w:val="heading 1"/>
    <w:basedOn w:val="a"/>
    <w:next w:val="a"/>
    <w:link w:val="10"/>
    <w:uiPriority w:val="99"/>
    <w:qFormat/>
    <w:rsid w:val="001959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59C2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yg.g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17</cp:revision>
  <cp:lastPrinted>2022-07-21T14:28:00Z</cp:lastPrinted>
  <dcterms:created xsi:type="dcterms:W3CDTF">2020-07-09T09:03:00Z</dcterms:created>
  <dcterms:modified xsi:type="dcterms:W3CDTF">2022-07-25T05:53:00Z</dcterms:modified>
</cp:coreProperties>
</file>